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576" w:rsidRDefault="00FC2576" w:rsidP="00FC2576">
      <w:pPr>
        <w:pStyle w:val="NoSpacing"/>
        <w:jc w:val="center"/>
        <w:rPr>
          <w:rFonts w:ascii="AR BERKLEY" w:hAnsi="AR BERKLEY"/>
          <w:sz w:val="72"/>
          <w:szCs w:val="72"/>
        </w:rPr>
      </w:pPr>
    </w:p>
    <w:p w:rsidR="00FC2576" w:rsidRDefault="00FC2576" w:rsidP="00FC2576">
      <w:pPr>
        <w:pStyle w:val="NoSpacing"/>
        <w:jc w:val="center"/>
        <w:rPr>
          <w:rFonts w:ascii="AR BERKLEY" w:hAnsi="AR BERKLEY"/>
          <w:sz w:val="72"/>
          <w:szCs w:val="72"/>
        </w:rPr>
      </w:pPr>
    </w:p>
    <w:p w:rsidR="00FC2576" w:rsidRDefault="00FC2576" w:rsidP="00FC2576">
      <w:pPr>
        <w:pStyle w:val="NoSpacing"/>
        <w:jc w:val="center"/>
        <w:rPr>
          <w:rFonts w:ascii="AR BERKLEY" w:hAnsi="AR BERKLEY"/>
          <w:sz w:val="72"/>
          <w:szCs w:val="72"/>
        </w:rPr>
      </w:pPr>
    </w:p>
    <w:p w:rsidR="00FC2576" w:rsidRDefault="00FC2576" w:rsidP="00FC2576">
      <w:pPr>
        <w:pStyle w:val="NoSpacing"/>
        <w:jc w:val="center"/>
        <w:rPr>
          <w:rFonts w:ascii="AR BERKLEY" w:hAnsi="AR BERKLEY"/>
          <w:sz w:val="72"/>
          <w:szCs w:val="72"/>
        </w:rPr>
      </w:pPr>
    </w:p>
    <w:p w:rsidR="00FC2576" w:rsidRDefault="00FC2576" w:rsidP="00FC2576">
      <w:pPr>
        <w:pStyle w:val="NoSpacing"/>
        <w:jc w:val="center"/>
        <w:rPr>
          <w:rFonts w:ascii="AR BERKLEY" w:hAnsi="AR BERKLEY"/>
          <w:sz w:val="72"/>
          <w:szCs w:val="72"/>
        </w:rPr>
      </w:pPr>
    </w:p>
    <w:p w:rsidR="00D713AC" w:rsidRDefault="00FC2576" w:rsidP="00FC2576">
      <w:pPr>
        <w:pStyle w:val="NoSpacing"/>
        <w:jc w:val="center"/>
        <w:rPr>
          <w:rFonts w:ascii="AR BERKLEY" w:hAnsi="AR BERKLEY"/>
          <w:sz w:val="72"/>
          <w:szCs w:val="72"/>
        </w:rPr>
      </w:pPr>
      <w:r w:rsidRPr="00FC2576">
        <w:rPr>
          <w:rFonts w:ascii="AR BERKLEY" w:hAnsi="AR BERKLEY"/>
          <w:sz w:val="72"/>
          <w:szCs w:val="72"/>
        </w:rPr>
        <w:t xml:space="preserve">Production </w:t>
      </w:r>
      <w:proofErr w:type="gramStart"/>
      <w:r w:rsidRPr="00FC2576">
        <w:rPr>
          <w:rFonts w:ascii="AR BERKLEY" w:hAnsi="AR BERKLEY"/>
          <w:sz w:val="72"/>
          <w:szCs w:val="72"/>
        </w:rPr>
        <w:t>Of</w:t>
      </w:r>
      <w:proofErr w:type="gramEnd"/>
      <w:r w:rsidRPr="00FC2576">
        <w:rPr>
          <w:rFonts w:ascii="AR BERKLEY" w:hAnsi="AR BERKLEY"/>
          <w:sz w:val="72"/>
          <w:szCs w:val="72"/>
        </w:rPr>
        <w:t xml:space="preserve"> </w:t>
      </w:r>
      <w:proofErr w:type="spellStart"/>
      <w:r w:rsidRPr="00FC2576">
        <w:rPr>
          <w:rFonts w:ascii="AR BERKLEY" w:hAnsi="AR BERKLEY"/>
          <w:sz w:val="72"/>
          <w:szCs w:val="72"/>
        </w:rPr>
        <w:t>Propionic</w:t>
      </w:r>
      <w:proofErr w:type="spellEnd"/>
      <w:r w:rsidRPr="00FC2576">
        <w:rPr>
          <w:rFonts w:ascii="AR BERKLEY" w:hAnsi="AR BERKLEY"/>
          <w:sz w:val="72"/>
          <w:szCs w:val="72"/>
        </w:rPr>
        <w:t xml:space="preserve"> Acid From </w:t>
      </w:r>
      <w:proofErr w:type="spellStart"/>
      <w:r w:rsidRPr="00FC2576">
        <w:rPr>
          <w:rFonts w:ascii="AR BERKLEY" w:hAnsi="AR BERKLEY"/>
          <w:sz w:val="72"/>
          <w:szCs w:val="72"/>
        </w:rPr>
        <w:t>Syngas</w:t>
      </w:r>
      <w:proofErr w:type="spellEnd"/>
    </w:p>
    <w:p w:rsidR="00FC2576" w:rsidRDefault="00FC2576" w:rsidP="00FC2576">
      <w:pPr>
        <w:pStyle w:val="NoSpacing"/>
        <w:jc w:val="center"/>
        <w:rPr>
          <w:rFonts w:ascii="AR BERKLEY" w:hAnsi="AR BERKLEY"/>
          <w:sz w:val="36"/>
          <w:szCs w:val="36"/>
        </w:rPr>
      </w:pPr>
    </w:p>
    <w:p w:rsidR="00FC2576" w:rsidRDefault="00FC2576" w:rsidP="00FC2576">
      <w:pPr>
        <w:pStyle w:val="NoSpacing"/>
        <w:jc w:val="center"/>
        <w:rPr>
          <w:rFonts w:ascii="AR BERKLEY" w:hAnsi="AR BERKLEY"/>
          <w:sz w:val="36"/>
          <w:szCs w:val="36"/>
        </w:rPr>
      </w:pPr>
    </w:p>
    <w:p w:rsidR="00FC2576" w:rsidRDefault="00FC2576" w:rsidP="00FC2576">
      <w:pPr>
        <w:pStyle w:val="NoSpacing"/>
        <w:jc w:val="center"/>
        <w:rPr>
          <w:rFonts w:ascii="AR BERKLEY" w:hAnsi="AR BERKLEY"/>
          <w:sz w:val="36"/>
          <w:szCs w:val="36"/>
        </w:rPr>
      </w:pPr>
    </w:p>
    <w:p w:rsidR="00FC2576" w:rsidRDefault="00FC2576" w:rsidP="00FC2576">
      <w:pPr>
        <w:pStyle w:val="NoSpacing"/>
        <w:jc w:val="center"/>
        <w:rPr>
          <w:rFonts w:ascii="AR BERKLEY" w:hAnsi="AR BERKLEY"/>
          <w:sz w:val="36"/>
          <w:szCs w:val="36"/>
        </w:rPr>
      </w:pPr>
      <w:r w:rsidRPr="00FC2576">
        <w:rPr>
          <w:rFonts w:ascii="AR BERKLEY" w:hAnsi="AR BERKLEY"/>
          <w:sz w:val="36"/>
          <w:szCs w:val="36"/>
        </w:rPr>
        <w:t>Team Echo</w:t>
      </w:r>
      <w:r>
        <w:rPr>
          <w:rFonts w:ascii="AR BERKLEY" w:hAnsi="AR BERKLEY"/>
          <w:sz w:val="36"/>
          <w:szCs w:val="36"/>
        </w:rPr>
        <w:t>:</w:t>
      </w:r>
    </w:p>
    <w:p w:rsidR="00FC2576" w:rsidRDefault="00FC2576" w:rsidP="00FC2576">
      <w:pPr>
        <w:pStyle w:val="NoSpacing"/>
        <w:jc w:val="center"/>
        <w:rPr>
          <w:rFonts w:ascii="AR BERKLEY" w:hAnsi="AR BERKLEY"/>
          <w:sz w:val="36"/>
          <w:szCs w:val="36"/>
        </w:rPr>
      </w:pPr>
      <w:r>
        <w:rPr>
          <w:rFonts w:ascii="AR BERKLEY" w:hAnsi="AR BERKLEY"/>
          <w:sz w:val="36"/>
          <w:szCs w:val="36"/>
        </w:rPr>
        <w:t xml:space="preserve">Sabah </w:t>
      </w:r>
      <w:proofErr w:type="spellStart"/>
      <w:r>
        <w:rPr>
          <w:rFonts w:ascii="AR BERKLEY" w:hAnsi="AR BERKLEY"/>
          <w:sz w:val="36"/>
          <w:szCs w:val="36"/>
        </w:rPr>
        <w:t>Basrawi</w:t>
      </w:r>
      <w:proofErr w:type="spellEnd"/>
    </w:p>
    <w:p w:rsidR="00FC2576" w:rsidRDefault="00FC2576" w:rsidP="00FC2576">
      <w:pPr>
        <w:pStyle w:val="NoSpacing"/>
        <w:jc w:val="center"/>
        <w:rPr>
          <w:rFonts w:ascii="AR BERKLEY" w:hAnsi="AR BERKLEY"/>
          <w:sz w:val="36"/>
          <w:szCs w:val="36"/>
        </w:rPr>
      </w:pPr>
      <w:r>
        <w:rPr>
          <w:rFonts w:ascii="AR BERKLEY" w:hAnsi="AR BERKLEY"/>
          <w:sz w:val="36"/>
          <w:szCs w:val="36"/>
        </w:rPr>
        <w:t>Alex Guerrero</w:t>
      </w:r>
    </w:p>
    <w:p w:rsidR="00FC2576" w:rsidRDefault="00FC2576" w:rsidP="00FC2576">
      <w:pPr>
        <w:pStyle w:val="NoSpacing"/>
        <w:jc w:val="center"/>
        <w:rPr>
          <w:rFonts w:ascii="AR BERKLEY" w:hAnsi="AR BERKLEY"/>
          <w:sz w:val="36"/>
          <w:szCs w:val="36"/>
        </w:rPr>
      </w:pPr>
      <w:r>
        <w:rPr>
          <w:rFonts w:ascii="AR BERKLEY" w:hAnsi="AR BERKLEY"/>
          <w:sz w:val="36"/>
          <w:szCs w:val="36"/>
        </w:rPr>
        <w:t xml:space="preserve">Sarah </w:t>
      </w:r>
      <w:proofErr w:type="spellStart"/>
      <w:r>
        <w:rPr>
          <w:rFonts w:ascii="AR BERKLEY" w:hAnsi="AR BERKLEY"/>
          <w:sz w:val="36"/>
          <w:szCs w:val="36"/>
        </w:rPr>
        <w:t>Hanif</w:t>
      </w:r>
      <w:proofErr w:type="spellEnd"/>
    </w:p>
    <w:p w:rsidR="00FC2576" w:rsidRDefault="00FC2576" w:rsidP="00FC2576">
      <w:pPr>
        <w:pStyle w:val="NoSpacing"/>
        <w:jc w:val="center"/>
        <w:rPr>
          <w:rFonts w:ascii="AR BERKLEY" w:hAnsi="AR BERKLEY"/>
          <w:sz w:val="36"/>
          <w:szCs w:val="36"/>
        </w:rPr>
      </w:pPr>
      <w:proofErr w:type="spellStart"/>
      <w:r>
        <w:rPr>
          <w:rFonts w:ascii="AR BERKLEY" w:hAnsi="AR BERKLEY"/>
          <w:sz w:val="36"/>
          <w:szCs w:val="36"/>
        </w:rPr>
        <w:t>Mrunal</w:t>
      </w:r>
      <w:proofErr w:type="spellEnd"/>
      <w:r>
        <w:rPr>
          <w:rFonts w:ascii="AR BERKLEY" w:hAnsi="AR BERKLEY"/>
          <w:sz w:val="36"/>
          <w:szCs w:val="36"/>
        </w:rPr>
        <w:t xml:space="preserve"> Patel</w:t>
      </w:r>
    </w:p>
    <w:p w:rsidR="00FC2576" w:rsidRPr="00FC2576" w:rsidRDefault="00FC2576" w:rsidP="00FC2576">
      <w:pPr>
        <w:pStyle w:val="NoSpacing"/>
        <w:jc w:val="center"/>
        <w:rPr>
          <w:rFonts w:ascii="AR BERKLEY" w:hAnsi="AR BERKLEY"/>
          <w:sz w:val="36"/>
          <w:szCs w:val="36"/>
        </w:rPr>
      </w:pPr>
      <w:r>
        <w:rPr>
          <w:rFonts w:ascii="AR BERKLEY" w:hAnsi="AR BERKLEY"/>
          <w:sz w:val="36"/>
          <w:szCs w:val="36"/>
        </w:rPr>
        <w:t>Kevin Thompson</w:t>
      </w:r>
    </w:p>
    <w:p w:rsidR="00FC2576" w:rsidRDefault="00FC2576" w:rsidP="00FC2576">
      <w:pPr>
        <w:pStyle w:val="NoSpacing"/>
        <w:jc w:val="center"/>
        <w:rPr>
          <w:rFonts w:ascii="AR BERKLEY" w:hAnsi="AR BERKLEY"/>
          <w:sz w:val="36"/>
          <w:szCs w:val="36"/>
        </w:rPr>
      </w:pPr>
    </w:p>
    <w:p w:rsidR="00FC2576" w:rsidRDefault="00FC2576" w:rsidP="00FC2576">
      <w:pPr>
        <w:pStyle w:val="NoSpacing"/>
        <w:jc w:val="center"/>
        <w:rPr>
          <w:rFonts w:ascii="AR BERKLEY" w:hAnsi="AR BERKLEY"/>
          <w:sz w:val="36"/>
          <w:szCs w:val="36"/>
        </w:rPr>
      </w:pPr>
    </w:p>
    <w:p w:rsidR="00FC2576" w:rsidRDefault="00FC2576" w:rsidP="00FC2576">
      <w:pPr>
        <w:pStyle w:val="NoSpacing"/>
        <w:jc w:val="center"/>
        <w:rPr>
          <w:rFonts w:ascii="AR BERKLEY" w:hAnsi="AR BERKLEY"/>
          <w:sz w:val="36"/>
          <w:szCs w:val="36"/>
        </w:rPr>
      </w:pPr>
    </w:p>
    <w:p w:rsidR="00FC2576" w:rsidRDefault="00FC2576" w:rsidP="00FC2576">
      <w:pPr>
        <w:pStyle w:val="NoSpacing"/>
        <w:jc w:val="center"/>
        <w:rPr>
          <w:rFonts w:ascii="AR BERKLEY" w:hAnsi="AR BERKLEY"/>
          <w:sz w:val="36"/>
          <w:szCs w:val="36"/>
        </w:rPr>
      </w:pPr>
      <w:r>
        <w:rPr>
          <w:rFonts w:ascii="AR BERKLEY" w:hAnsi="AR BERKLEY"/>
          <w:sz w:val="36"/>
          <w:szCs w:val="36"/>
        </w:rPr>
        <w:t>Client Mentor: Shannon Brown</w:t>
      </w:r>
    </w:p>
    <w:p w:rsidR="00FC2576" w:rsidRDefault="00FC2576" w:rsidP="00FC2576">
      <w:pPr>
        <w:pStyle w:val="NoSpacing"/>
        <w:jc w:val="center"/>
        <w:rPr>
          <w:rFonts w:ascii="AR BERKLEY" w:hAnsi="AR BERKLEY"/>
          <w:sz w:val="36"/>
          <w:szCs w:val="36"/>
        </w:rPr>
      </w:pPr>
      <w:r>
        <w:rPr>
          <w:rFonts w:ascii="AR BERKLEY" w:hAnsi="AR BERKLEY"/>
          <w:sz w:val="36"/>
          <w:szCs w:val="36"/>
        </w:rPr>
        <w:t>05 February, 2011</w:t>
      </w:r>
    </w:p>
    <w:p w:rsidR="00972075" w:rsidRPr="00363529" w:rsidRDefault="00972075" w:rsidP="009720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3529">
        <w:rPr>
          <w:rFonts w:ascii="Times New Roman" w:hAnsi="Times New Roman" w:cs="Times New Roman"/>
          <w:b/>
          <w:sz w:val="24"/>
          <w:szCs w:val="24"/>
        </w:rPr>
        <w:lastRenderedPageBreak/>
        <w:t>Project Report Outline</w:t>
      </w:r>
    </w:p>
    <w:p w:rsidR="00972075" w:rsidRPr="00363529" w:rsidRDefault="00972075" w:rsidP="009720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363529">
        <w:rPr>
          <w:rFonts w:ascii="Times New Roman" w:hAnsi="Times New Roman" w:cs="Times New Roman"/>
          <w:b/>
        </w:rPr>
        <w:t>EXECUTIVE SUMMARY</w:t>
      </w:r>
    </w:p>
    <w:p w:rsidR="00972075" w:rsidRPr="00363529" w:rsidRDefault="00972075" w:rsidP="0097207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Abstract</w:t>
      </w:r>
    </w:p>
    <w:p w:rsidR="00363529" w:rsidRPr="00363529" w:rsidRDefault="00363529" w:rsidP="00972075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</w:p>
    <w:p w:rsidR="00972075" w:rsidRPr="00363529" w:rsidRDefault="00972075" w:rsidP="009720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363529">
        <w:rPr>
          <w:rFonts w:ascii="Times New Roman" w:hAnsi="Times New Roman" w:cs="Times New Roman"/>
          <w:b/>
        </w:rPr>
        <w:t xml:space="preserve">DISCUSSION </w:t>
      </w:r>
    </w:p>
    <w:p w:rsidR="00972075" w:rsidRPr="00363529" w:rsidRDefault="00972075" w:rsidP="0097207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</w:rPr>
      </w:pPr>
      <w:r w:rsidRPr="00363529">
        <w:rPr>
          <w:rFonts w:ascii="Times New Roman" w:hAnsi="Times New Roman" w:cs="Times New Roman"/>
          <w:b/>
        </w:rPr>
        <w:t>Process Overview</w:t>
      </w:r>
    </w:p>
    <w:p w:rsidR="00972075" w:rsidRPr="00363529" w:rsidRDefault="00972075" w:rsidP="00972075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63529">
        <w:rPr>
          <w:rFonts w:ascii="Times New Roman" w:hAnsi="Times New Roman" w:cs="Times New Roman"/>
          <w:sz w:val="24"/>
          <w:szCs w:val="24"/>
        </w:rPr>
        <w:t>Hydrocarbonylation</w:t>
      </w:r>
      <w:proofErr w:type="spellEnd"/>
      <w:r w:rsidR="00363529" w:rsidRPr="00363529">
        <w:rPr>
          <w:rFonts w:ascii="Times New Roman" w:hAnsi="Times New Roman" w:cs="Times New Roman"/>
          <w:sz w:val="24"/>
          <w:szCs w:val="24"/>
        </w:rPr>
        <w:t xml:space="preserve"> of Ethylene</w:t>
      </w:r>
    </w:p>
    <w:p w:rsidR="00972075" w:rsidRPr="00363529" w:rsidRDefault="00972075" w:rsidP="00972075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529">
        <w:rPr>
          <w:rFonts w:ascii="Times New Roman" w:hAnsi="Times New Roman" w:cs="Times New Roman"/>
          <w:sz w:val="24"/>
          <w:szCs w:val="24"/>
        </w:rPr>
        <w:t xml:space="preserve">Oxidation of </w:t>
      </w:r>
      <w:proofErr w:type="spellStart"/>
      <w:r w:rsidRPr="00363529">
        <w:rPr>
          <w:rFonts w:ascii="Times New Roman" w:hAnsi="Times New Roman" w:cs="Times New Roman"/>
          <w:sz w:val="24"/>
          <w:szCs w:val="24"/>
        </w:rPr>
        <w:t>Propionaldehyde</w:t>
      </w:r>
      <w:proofErr w:type="spellEnd"/>
    </w:p>
    <w:p w:rsidR="00363529" w:rsidRPr="00363529" w:rsidRDefault="00363529" w:rsidP="00363529">
      <w:pPr>
        <w:spacing w:after="0" w:line="240" w:lineRule="auto"/>
        <w:ind w:left="1890"/>
        <w:rPr>
          <w:rFonts w:ascii="Times New Roman" w:hAnsi="Times New Roman" w:cs="Times New Roman"/>
          <w:sz w:val="24"/>
          <w:szCs w:val="24"/>
        </w:rPr>
      </w:pPr>
    </w:p>
    <w:p w:rsidR="00972075" w:rsidRPr="00363529" w:rsidRDefault="00972075" w:rsidP="009720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363529">
        <w:rPr>
          <w:rFonts w:ascii="Times New Roman" w:hAnsi="Times New Roman" w:cs="Times New Roman"/>
          <w:b/>
        </w:rPr>
        <w:t xml:space="preserve">CONCLUSIONS AND RECOMMENDATIONS </w:t>
      </w:r>
    </w:p>
    <w:p w:rsidR="00972075" w:rsidRPr="00363529" w:rsidRDefault="00972075" w:rsidP="00972075">
      <w:pPr>
        <w:pStyle w:val="ListParagraph"/>
        <w:rPr>
          <w:rFonts w:ascii="Times New Roman" w:hAnsi="Times New Roman" w:cs="Times New Roman"/>
          <w:b/>
        </w:rPr>
      </w:pPr>
    </w:p>
    <w:p w:rsidR="00972075" w:rsidRPr="00363529" w:rsidRDefault="00972075" w:rsidP="009720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363529">
        <w:rPr>
          <w:rFonts w:ascii="Times New Roman" w:hAnsi="Times New Roman" w:cs="Times New Roman"/>
          <w:b/>
        </w:rPr>
        <w:t>Appendices</w:t>
      </w:r>
    </w:p>
    <w:p w:rsidR="00972075" w:rsidRPr="00363529" w:rsidRDefault="00972075" w:rsidP="0097207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Design Basis</w:t>
      </w:r>
    </w:p>
    <w:p w:rsidR="00363529" w:rsidRPr="00363529" w:rsidRDefault="00363529" w:rsidP="00363529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Commercial Production</w:t>
      </w:r>
    </w:p>
    <w:p w:rsidR="00363529" w:rsidRPr="00363529" w:rsidRDefault="00363529" w:rsidP="00363529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Environmental Review</w:t>
      </w:r>
    </w:p>
    <w:p w:rsidR="00363529" w:rsidRPr="00363529" w:rsidRDefault="00363529" w:rsidP="00363529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Specifications to Meet Industry Standards</w:t>
      </w:r>
    </w:p>
    <w:p w:rsidR="00363529" w:rsidRPr="00363529" w:rsidRDefault="00363529" w:rsidP="00363529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Clear Statement of Feedstock</w:t>
      </w:r>
    </w:p>
    <w:p w:rsidR="00363529" w:rsidRPr="00363529" w:rsidRDefault="00363529" w:rsidP="00363529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Engineering Design Standards</w:t>
      </w:r>
    </w:p>
    <w:p w:rsidR="00972075" w:rsidRPr="00363529" w:rsidRDefault="00972075" w:rsidP="0097207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Block Flow Diagram</w:t>
      </w:r>
    </w:p>
    <w:p w:rsidR="00972075" w:rsidRPr="00363529" w:rsidRDefault="00972075" w:rsidP="0097207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Process Flow Diagram</w:t>
      </w:r>
    </w:p>
    <w:p w:rsidR="00972075" w:rsidRPr="00363529" w:rsidRDefault="00972075" w:rsidP="0097207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Material and Energy Balances</w:t>
      </w:r>
    </w:p>
    <w:p w:rsidR="00972075" w:rsidRPr="00363529" w:rsidRDefault="00972075" w:rsidP="0097207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Calculations</w:t>
      </w:r>
    </w:p>
    <w:p w:rsidR="00972075" w:rsidRPr="00363529" w:rsidRDefault="00972075" w:rsidP="0097207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Annotated Equipment list</w:t>
      </w:r>
    </w:p>
    <w:p w:rsidR="00972075" w:rsidRPr="00363529" w:rsidRDefault="00972075" w:rsidP="0097207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Economic Evaluation factored from equipment cost.</w:t>
      </w:r>
    </w:p>
    <w:p w:rsidR="00972075" w:rsidRPr="00363529" w:rsidRDefault="00972075" w:rsidP="0097207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Utilities</w:t>
      </w:r>
    </w:p>
    <w:p w:rsidR="00972075" w:rsidRPr="00363529" w:rsidRDefault="00972075" w:rsidP="0097207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Conceptual control Scheme</w:t>
      </w:r>
    </w:p>
    <w:p w:rsidR="00972075" w:rsidRPr="00363529" w:rsidRDefault="00972075" w:rsidP="0097207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General Arrangement (Plant Layout)</w:t>
      </w:r>
    </w:p>
    <w:p w:rsidR="00972075" w:rsidRPr="00363529" w:rsidRDefault="00972075" w:rsidP="00972075">
      <w:pPr>
        <w:pStyle w:val="ListParagraph"/>
        <w:numPr>
          <w:ilvl w:val="0"/>
          <w:numId w:val="2"/>
        </w:numPr>
        <w:ind w:left="1296"/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Distribution and End- Use Issues review</w:t>
      </w:r>
    </w:p>
    <w:p w:rsidR="00363529" w:rsidRPr="00363529" w:rsidRDefault="00972075" w:rsidP="00363529">
      <w:pPr>
        <w:pStyle w:val="ListParagraph"/>
        <w:numPr>
          <w:ilvl w:val="0"/>
          <w:numId w:val="2"/>
        </w:numPr>
        <w:ind w:left="1296"/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Constraints Review</w:t>
      </w:r>
    </w:p>
    <w:p w:rsidR="00363529" w:rsidRPr="00363529" w:rsidRDefault="00363529" w:rsidP="00363529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Feedstock Definition</w:t>
      </w:r>
    </w:p>
    <w:p w:rsidR="00363529" w:rsidRPr="00363529" w:rsidRDefault="00363529" w:rsidP="00363529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Conversion Technology Description</w:t>
      </w:r>
    </w:p>
    <w:p w:rsidR="00363529" w:rsidRPr="00363529" w:rsidRDefault="00363529" w:rsidP="00363529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Separation Technology Description</w:t>
      </w:r>
    </w:p>
    <w:p w:rsidR="00363529" w:rsidRPr="00363529" w:rsidRDefault="00363529" w:rsidP="00363529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Production Description</w:t>
      </w:r>
    </w:p>
    <w:p w:rsidR="00363529" w:rsidRPr="00363529" w:rsidRDefault="00363529" w:rsidP="00363529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Location Sensitivity Analysis</w:t>
      </w:r>
    </w:p>
    <w:p w:rsidR="00363529" w:rsidRPr="00363529" w:rsidRDefault="00363529" w:rsidP="00363529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ESH Law Compliance</w:t>
      </w:r>
    </w:p>
    <w:p w:rsidR="00363529" w:rsidRPr="00363529" w:rsidRDefault="00363529" w:rsidP="00363529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Laws of Physics Compliance</w:t>
      </w:r>
    </w:p>
    <w:p w:rsidR="00363529" w:rsidRPr="00363529" w:rsidRDefault="00363529" w:rsidP="00363529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Turndown Ratio</w:t>
      </w:r>
    </w:p>
    <w:p w:rsidR="00972075" w:rsidRPr="00363529" w:rsidRDefault="00972075" w:rsidP="00972075">
      <w:pPr>
        <w:pStyle w:val="ListParagraph"/>
        <w:numPr>
          <w:ilvl w:val="0"/>
          <w:numId w:val="2"/>
        </w:numPr>
        <w:ind w:left="1296"/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Applicable Standards</w:t>
      </w:r>
    </w:p>
    <w:p w:rsidR="00972075" w:rsidRPr="00363529" w:rsidRDefault="00972075" w:rsidP="00972075">
      <w:pPr>
        <w:pStyle w:val="ListParagraph"/>
        <w:numPr>
          <w:ilvl w:val="0"/>
          <w:numId w:val="2"/>
        </w:numPr>
        <w:ind w:left="1296"/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 xml:space="preserve">Project Communications </w:t>
      </w:r>
    </w:p>
    <w:p w:rsidR="00972075" w:rsidRPr="00363529" w:rsidRDefault="00972075" w:rsidP="00972075">
      <w:pPr>
        <w:pStyle w:val="ListParagraph"/>
        <w:numPr>
          <w:ilvl w:val="0"/>
          <w:numId w:val="2"/>
        </w:numPr>
        <w:ind w:left="1296"/>
        <w:rPr>
          <w:rFonts w:ascii="Times New Roman" w:hAnsi="Times New Roman" w:cs="Times New Roman"/>
        </w:rPr>
      </w:pPr>
      <w:r w:rsidRPr="00363529">
        <w:rPr>
          <w:rFonts w:ascii="Times New Roman" w:hAnsi="Times New Roman" w:cs="Times New Roman"/>
        </w:rPr>
        <w:t>Information Sources and References</w:t>
      </w:r>
    </w:p>
    <w:sectPr w:rsidR="00972075" w:rsidRPr="00363529" w:rsidSect="00D713A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C0C" w:rsidRDefault="00DF1C0C" w:rsidP="00972075">
      <w:pPr>
        <w:spacing w:after="0" w:line="240" w:lineRule="auto"/>
      </w:pPr>
      <w:r>
        <w:separator/>
      </w:r>
    </w:p>
  </w:endnote>
  <w:endnote w:type="continuationSeparator" w:id="0">
    <w:p w:rsidR="00DF1C0C" w:rsidRDefault="00DF1C0C" w:rsidP="00972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BERKLEY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075" w:rsidRDefault="00972075" w:rsidP="00972075">
    <w:pPr>
      <w:pStyle w:val="Footer"/>
      <w:rPr>
        <w:i/>
        <w:iCs/>
      </w:rPr>
    </w:pPr>
    <w:r>
      <w:rPr>
        <w:i/>
        <w:iCs/>
      </w:rPr>
      <w:t xml:space="preserve">Senior Design ChE-397 </w:t>
    </w:r>
    <w:r w:rsidRPr="009E66F6">
      <w:rPr>
        <w:i/>
        <w:iCs/>
      </w:rPr>
      <w:t xml:space="preserve">Group </w:t>
    </w:r>
    <w:r>
      <w:rPr>
        <w:i/>
        <w:iCs/>
      </w:rPr>
      <w:t>Echo</w:t>
    </w:r>
    <w:r w:rsidRPr="009E66F6">
      <w:rPr>
        <w:i/>
        <w:iCs/>
      </w:rPr>
      <w:tab/>
    </w:r>
    <w:r>
      <w:rPr>
        <w:i/>
        <w:iCs/>
      </w:rPr>
      <w:t xml:space="preserve">p. </w:t>
    </w:r>
    <w:r w:rsidRPr="008552B6">
      <w:rPr>
        <w:i/>
        <w:iCs/>
      </w:rPr>
      <w:fldChar w:fldCharType="begin"/>
    </w:r>
    <w:r w:rsidRPr="008552B6">
      <w:rPr>
        <w:i/>
        <w:iCs/>
      </w:rPr>
      <w:instrText xml:space="preserve"> PAGE   \* MERGEFORMAT </w:instrText>
    </w:r>
    <w:r w:rsidRPr="008552B6">
      <w:rPr>
        <w:i/>
        <w:iCs/>
      </w:rPr>
      <w:fldChar w:fldCharType="separate"/>
    </w:r>
    <w:r w:rsidR="00363529">
      <w:rPr>
        <w:i/>
        <w:iCs/>
        <w:noProof/>
      </w:rPr>
      <w:t>2</w:t>
    </w:r>
    <w:r w:rsidRPr="008552B6">
      <w:rPr>
        <w:i/>
        <w:iCs/>
      </w:rPr>
      <w:fldChar w:fldCharType="end"/>
    </w:r>
    <w:r>
      <w:rPr>
        <w:rStyle w:val="PageNumber"/>
        <w:i/>
        <w:iCs/>
      </w:rPr>
      <w:t xml:space="preserve"> </w:t>
    </w:r>
    <w:r w:rsidRPr="009E66F6">
      <w:rPr>
        <w:i/>
        <w:iCs/>
      </w:rPr>
      <w:tab/>
    </w:r>
    <w:r>
      <w:rPr>
        <w:i/>
        <w:iCs/>
      </w:rPr>
      <w:t>Spring 2011     02/05/2011</w:t>
    </w:r>
  </w:p>
  <w:p w:rsidR="00972075" w:rsidRPr="00972075" w:rsidRDefault="00972075">
    <w:pPr>
      <w:pStyle w:val="Footer"/>
      <w:rPr>
        <w:i/>
        <w:iCs/>
      </w:rPr>
    </w:pPr>
    <w:proofErr w:type="spellStart"/>
    <w:r>
      <w:rPr>
        <w:i/>
        <w:iCs/>
      </w:rPr>
      <w:t>Basrawi</w:t>
    </w:r>
    <w:proofErr w:type="spellEnd"/>
    <w:r>
      <w:rPr>
        <w:i/>
        <w:iCs/>
      </w:rPr>
      <w:t xml:space="preserve">, Guerrero, </w:t>
    </w:r>
    <w:proofErr w:type="spellStart"/>
    <w:r>
      <w:rPr>
        <w:i/>
        <w:iCs/>
      </w:rPr>
      <w:t>Hanif</w:t>
    </w:r>
    <w:proofErr w:type="spellEnd"/>
    <w:r>
      <w:rPr>
        <w:i/>
        <w:iCs/>
      </w:rPr>
      <w:t>, Patel</w:t>
    </w:r>
    <w:proofErr w:type="gramStart"/>
    <w:r>
      <w:rPr>
        <w:i/>
        <w:iCs/>
      </w:rPr>
      <w:t>,  Thompson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C0C" w:rsidRDefault="00DF1C0C" w:rsidP="00972075">
      <w:pPr>
        <w:spacing w:after="0" w:line="240" w:lineRule="auto"/>
      </w:pPr>
      <w:r>
        <w:separator/>
      </w:r>
    </w:p>
  </w:footnote>
  <w:footnote w:type="continuationSeparator" w:id="0">
    <w:p w:rsidR="00DF1C0C" w:rsidRDefault="00DF1C0C" w:rsidP="00972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075" w:rsidRDefault="00972075" w:rsidP="00972075">
    <w:pPr>
      <w:pStyle w:val="Header"/>
      <w:tabs>
        <w:tab w:val="clear" w:pos="4680"/>
      </w:tabs>
    </w:pPr>
    <w:proofErr w:type="spellStart"/>
    <w:r>
      <w:rPr>
        <w:b/>
        <w:bCs/>
        <w:color w:val="000000"/>
      </w:rPr>
      <w:t>Propionic</w:t>
    </w:r>
    <w:proofErr w:type="spellEnd"/>
    <w:r>
      <w:rPr>
        <w:b/>
        <w:bCs/>
        <w:color w:val="000000"/>
      </w:rPr>
      <w:t xml:space="preserve"> Acid from </w:t>
    </w:r>
    <w:proofErr w:type="spellStart"/>
    <w:r>
      <w:rPr>
        <w:b/>
        <w:bCs/>
        <w:color w:val="000000"/>
      </w:rPr>
      <w:t>Syngas</w:t>
    </w:r>
    <w:proofErr w:type="spellEnd"/>
    <w:r>
      <w:rPr>
        <w:b/>
        <w:bCs/>
      </w:rPr>
      <w:tab/>
    </w:r>
    <w:r w:rsidRPr="00DF5CD7">
      <w:rPr>
        <w:b/>
        <w:bCs/>
      </w:rPr>
      <w:t>University</w:t>
    </w:r>
    <w:r>
      <w:rPr>
        <w:b/>
        <w:bCs/>
      </w:rPr>
      <w:t xml:space="preserve"> o</w:t>
    </w:r>
    <w:r w:rsidRPr="00DF5CD7">
      <w:rPr>
        <w:b/>
        <w:bCs/>
      </w:rPr>
      <w:t>f Illinois at Chicago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81361"/>
    <w:multiLevelType w:val="hybridMultilevel"/>
    <w:tmpl w:val="A6244C44"/>
    <w:lvl w:ilvl="0" w:tplc="E0DCF052">
      <w:start w:val="1"/>
      <w:numFmt w:val="upperRoman"/>
      <w:lvlText w:val="%1."/>
      <w:lvlJc w:val="left"/>
      <w:pPr>
        <w:ind w:left="135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9096E96"/>
    <w:multiLevelType w:val="hybridMultilevel"/>
    <w:tmpl w:val="8DD48B4C"/>
    <w:lvl w:ilvl="0" w:tplc="A06002E6">
      <w:start w:val="1"/>
      <w:numFmt w:val="lowerRoman"/>
      <w:lvlText w:val="%1."/>
      <w:lvlJc w:val="left"/>
      <w:pPr>
        <w:ind w:left="201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">
    <w:nsid w:val="34236490"/>
    <w:multiLevelType w:val="hybridMultilevel"/>
    <w:tmpl w:val="7B90BE7C"/>
    <w:lvl w:ilvl="0" w:tplc="04090019">
      <w:start w:val="1"/>
      <w:numFmt w:val="decimal"/>
      <w:lvlText w:val="%1."/>
      <w:lvlJc w:val="left"/>
      <w:pPr>
        <w:ind w:left="720" w:hanging="360"/>
      </w:pPr>
    </w:lvl>
    <w:lvl w:ilvl="1" w:tplc="E0DCF052">
      <w:start w:val="1"/>
      <w:numFmt w:val="upperRoman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388E2354">
      <w:start w:val="1"/>
      <w:numFmt w:val="lowerLetter"/>
      <w:lvlText w:val="%5."/>
      <w:lvlJc w:val="left"/>
      <w:pPr>
        <w:ind w:left="135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497CC8"/>
    <w:multiLevelType w:val="hybridMultilevel"/>
    <w:tmpl w:val="3986506C"/>
    <w:lvl w:ilvl="0" w:tplc="AFA84C36">
      <w:start w:val="1"/>
      <w:numFmt w:val="lowerRoman"/>
      <w:lvlText w:val="%1."/>
      <w:lvlJc w:val="left"/>
      <w:pPr>
        <w:ind w:left="201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4">
    <w:nsid w:val="7CD53CD3"/>
    <w:multiLevelType w:val="hybridMultilevel"/>
    <w:tmpl w:val="C7242E52"/>
    <w:lvl w:ilvl="0" w:tplc="C5B2CA98">
      <w:start w:val="1"/>
      <w:numFmt w:val="lowerRoman"/>
      <w:lvlText w:val="%1."/>
      <w:lvlJc w:val="left"/>
      <w:pPr>
        <w:ind w:left="201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2576"/>
    <w:rsid w:val="00363529"/>
    <w:rsid w:val="00972075"/>
    <w:rsid w:val="00D713AC"/>
    <w:rsid w:val="00DF1C0C"/>
    <w:rsid w:val="00FC2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3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257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72075"/>
    <w:pPr>
      <w:spacing w:after="0" w:line="240" w:lineRule="auto"/>
      <w:ind w:left="720"/>
      <w:contextualSpacing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07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9720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72075"/>
  </w:style>
  <w:style w:type="paragraph" w:styleId="Footer">
    <w:name w:val="footer"/>
    <w:basedOn w:val="Normal"/>
    <w:link w:val="FooterChar"/>
    <w:unhideWhenUsed/>
    <w:rsid w:val="009720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72075"/>
  </w:style>
  <w:style w:type="character" w:styleId="PageNumber">
    <w:name w:val="page number"/>
    <w:basedOn w:val="DefaultParagraphFont"/>
    <w:rsid w:val="0097207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Thompson</dc:creator>
  <cp:lastModifiedBy>Kevin Thompson</cp:lastModifiedBy>
  <cp:revision>1</cp:revision>
  <dcterms:created xsi:type="dcterms:W3CDTF">2011-02-06T01:02:00Z</dcterms:created>
  <dcterms:modified xsi:type="dcterms:W3CDTF">2011-02-06T01:29:00Z</dcterms:modified>
</cp:coreProperties>
</file>